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928C2" w14:textId="77777777" w:rsidR="008C4A33" w:rsidRPr="002C29AE" w:rsidRDefault="008C4A33" w:rsidP="008C4A33">
      <w:pPr>
        <w:pStyle w:val="Nagwek4"/>
        <w:ind w:left="1702"/>
      </w:pPr>
      <w:bookmarkStart w:id="0" w:name="_Toc95288976"/>
      <w:r w:rsidRPr="002C29AE">
        <w:t>Karta kontrolna do dokumentu „Zapotrzebowanie na środki na realizację Programu Rozwoju Obszarów Wiejskich 2014-2020” (KK-26/308)</w:t>
      </w:r>
      <w:bookmarkEnd w:id="0"/>
      <w:r w:rsidRPr="002C29AE">
        <w:t xml:space="preserve"> </w:t>
      </w:r>
    </w:p>
    <w:p w14:paraId="697D596A" w14:textId="77777777" w:rsidR="008C4A33" w:rsidRPr="002C29AE" w:rsidRDefault="008C4A33" w:rsidP="008C4A3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3785DC" wp14:editId="6C170889">
                <wp:simplePos x="0" y="0"/>
                <wp:positionH relativeFrom="column">
                  <wp:posOffset>4524375</wp:posOffset>
                </wp:positionH>
                <wp:positionV relativeFrom="paragraph">
                  <wp:posOffset>5080</wp:posOffset>
                </wp:positionV>
                <wp:extent cx="1600200" cy="304800"/>
                <wp:effectExtent l="5080" t="9525" r="13970" b="9525"/>
                <wp:wrapNone/>
                <wp:docPr id="15467" name="Rectangle 10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14B9A" w14:textId="77777777" w:rsidR="008C4A33" w:rsidRDefault="008C4A33" w:rsidP="008C4A3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KK-26/308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785DC" id="Rectangle 10418" o:spid="_x0000_s1026" style="position:absolute;margin-left:356.25pt;margin-top:.4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" fillcolor="silver">
                <v:textbox>
                  <w:txbxContent>
                    <w:p w14:paraId="36014B9A" w14:textId="77777777" w:rsidR="008C4A33" w:rsidRDefault="008C4A33" w:rsidP="008C4A3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KK-26/308</w:t>
                      </w:r>
                    </w:p>
                  </w:txbxContent>
                </v:textbox>
              </v:rect>
            </w:pict>
          </mc:Fallback>
        </mc:AlternateContent>
      </w:r>
      <w:r w:rsidRPr="002C29AE">
        <w:t>........................</w:t>
      </w:r>
    </w:p>
    <w:p w14:paraId="08DC2788" w14:textId="77777777" w:rsidR="008C4A33" w:rsidRPr="002C29AE" w:rsidRDefault="008C4A33" w:rsidP="008C4A33">
      <w:pPr>
        <w:rPr>
          <w:vertAlign w:val="superscript"/>
        </w:rPr>
      </w:pPr>
      <w:r w:rsidRPr="002C29AE">
        <w:rPr>
          <w:vertAlign w:val="superscript"/>
        </w:rPr>
        <w:t xml:space="preserve">         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8C4A33" w:rsidRPr="002C29AE" w14:paraId="389ED65C" w14:textId="77777777" w:rsidTr="00C26DC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E52EBA" w14:textId="77777777" w:rsidR="008C4A33" w:rsidRPr="002C29AE" w:rsidRDefault="008C4A33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>KARTA KONTROLNA DO dokumentu R-5/305</w:t>
            </w:r>
          </w:p>
          <w:p w14:paraId="733E5063" w14:textId="77777777" w:rsidR="008C4A33" w:rsidRPr="002C29AE" w:rsidRDefault="008C4A33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„Zapotrzebowanie na środki na realizację Programu Rozwoju Obszarów Wiejskich 2014-2020” nr … z dnia …</w:t>
            </w:r>
          </w:p>
        </w:tc>
      </w:tr>
      <w:tr w:rsidR="008C4A33" w:rsidRPr="002C29AE" w14:paraId="6CFFEAD1" w14:textId="77777777" w:rsidTr="00C26DC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092581F" w14:textId="77777777" w:rsidR="008C4A33" w:rsidRPr="002C29AE" w:rsidRDefault="008C4A33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494B68CA" w14:textId="77777777" w:rsidR="008C4A33" w:rsidRPr="002C29AE" w:rsidRDefault="008C4A33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8C4A33" w:rsidRPr="002C29AE" w14:paraId="6F960CB0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30E0412C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26310888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2211130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99D38BB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8C4A33" w:rsidRPr="002C29AE" w14:paraId="73B29923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A71A2F6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5AE48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BBDC0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2B2E11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930850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8C4A33" w:rsidRPr="002C29AE" w14:paraId="69A9D0D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A9B6C6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I. Czy zapotrzebowanie zawiera informacje dotyczące:</w:t>
            </w:r>
          </w:p>
          <w:p w14:paraId="7AD5827F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kwot zapotrzebowanych środków w podziale na dni i rodzaj wydatku,</w:t>
            </w:r>
          </w:p>
          <w:p w14:paraId="6BFC47A8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numerów rachunków bankowych, na które mają zostać przekazane zapotrzebowane środki?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5EC3F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54FC3D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E5D715A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D23E39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4A33" w:rsidRPr="002C29AE" w14:paraId="0DEB3AF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BDDAE4" w14:textId="77777777" w:rsidR="008C4A33" w:rsidRPr="002C29AE" w:rsidRDefault="008C4A33" w:rsidP="00C26DC1">
            <w:pPr>
              <w:rPr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II. Czy na zapotrzebowaniu zostały prawidłowo wypełnione dane dotyczące nazwy działania i kodu pomocy / kodu budżetowego KE oraz wartości Kodu Budżet Zadaniowego w zależności od rodzaju wydatku?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3304D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E0BACA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6A8F6F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D43B4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4A33" w:rsidRPr="002C29AE" w14:paraId="56A10043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40EE6B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III. Czy kwota razem poszczególnych wydatków stanowi sumę poszczególnych wydatków w podziale na działanie i kod klasyfikacji budżetowej KE właściwe dla EFRROW?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7418F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6AD7C1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4E3C18E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55880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4A33" w:rsidRPr="002C29AE" w14:paraId="77F100A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93FB67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IV. Czy kwota zapotrzebowania po potrąceniach stanowi ró</w:t>
            </w:r>
            <w:r>
              <w:rPr>
                <w:bCs/>
                <w:sz w:val="18"/>
                <w:szCs w:val="18"/>
              </w:rPr>
              <w:t>ż</w:t>
            </w:r>
            <w:r w:rsidRPr="002C29AE">
              <w:rPr>
                <w:bCs/>
                <w:sz w:val="18"/>
                <w:szCs w:val="18"/>
              </w:rPr>
              <w:t>nicę pomiędzy kwotą razem poszczególnych wydatków pomniejszoną o kwotę zmniejszającą zapotrzebowanie?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0A24B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EE519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8A7BF5A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4E6A4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4A33" w:rsidRPr="002C29AE" w14:paraId="6E01AD5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B3407D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V. Czy zapotrzebowanie R-5/305 zostało zatwierdzone i podpisane przez:</w:t>
            </w:r>
          </w:p>
          <w:p w14:paraId="3EBDE73B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- Głównego </w:t>
            </w:r>
            <w:proofErr w:type="spellStart"/>
            <w:r w:rsidRPr="002C29AE">
              <w:rPr>
                <w:bCs/>
                <w:sz w:val="18"/>
                <w:szCs w:val="18"/>
              </w:rPr>
              <w:t>Ksiegowego</w:t>
            </w:r>
            <w:proofErr w:type="spellEnd"/>
            <w:r w:rsidRPr="002C29AE">
              <w:rPr>
                <w:bCs/>
                <w:sz w:val="18"/>
                <w:szCs w:val="18"/>
              </w:rPr>
              <w:t>,</w:t>
            </w:r>
          </w:p>
          <w:p w14:paraId="165CAAF6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- Prezesa ARiMR lub osobę upoważnioną?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761C0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0068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C3260C9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7D20A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4A33" w:rsidRPr="002C29AE" w14:paraId="5E657DB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6499A2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VI. </w:t>
            </w:r>
            <w:r w:rsidRPr="002C29AE">
              <w:rPr>
                <w:sz w:val="18"/>
                <w:szCs w:val="18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6B565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9997D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8923A48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2CF40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4A33" w:rsidRPr="002C29AE" w14:paraId="66D1BF9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51A3D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VII. </w:t>
            </w:r>
            <w:r w:rsidRPr="002C29AE">
              <w:rPr>
                <w:bCs/>
                <w:sz w:val="17"/>
                <w:szCs w:val="17"/>
              </w:rPr>
              <w:t xml:space="preserve">Czy </w:t>
            </w:r>
            <w:r w:rsidRPr="002C29AE">
              <w:rPr>
                <w:bCs/>
                <w:sz w:val="18"/>
                <w:szCs w:val="18"/>
              </w:rPr>
              <w:t>zapotrzebowanie R-5/305</w:t>
            </w:r>
            <w:r w:rsidRPr="002C29AE">
              <w:rPr>
                <w:bCs/>
                <w:sz w:val="17"/>
                <w:szCs w:val="17"/>
              </w:rPr>
              <w:t xml:space="preserve"> zostało </w:t>
            </w:r>
            <w:proofErr w:type="spellStart"/>
            <w:r w:rsidRPr="002C29AE">
              <w:rPr>
                <w:bCs/>
                <w:sz w:val="17"/>
                <w:szCs w:val="17"/>
              </w:rPr>
              <w:t>rozdekretowane</w:t>
            </w:r>
            <w:proofErr w:type="spellEnd"/>
            <w:r w:rsidRPr="002C29AE">
              <w:rPr>
                <w:bCs/>
                <w:sz w:val="17"/>
                <w:szCs w:val="17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C95EA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0004F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08A96C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85C17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4A33" w:rsidRPr="002C29AE" w14:paraId="2D3D5E50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B0BB09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VIII. </w:t>
            </w:r>
            <w:r w:rsidRPr="002C29AE">
              <w:rPr>
                <w:sz w:val="17"/>
                <w:szCs w:val="17"/>
              </w:rPr>
              <w:t xml:space="preserve">Czy </w:t>
            </w:r>
            <w:r w:rsidRPr="002C29AE">
              <w:rPr>
                <w:bCs/>
                <w:sz w:val="18"/>
                <w:szCs w:val="18"/>
              </w:rPr>
              <w:t xml:space="preserve">zapotrzebowanie R-5/305 </w:t>
            </w:r>
            <w:r w:rsidRPr="002C29AE">
              <w:rPr>
                <w:sz w:val="17"/>
                <w:szCs w:val="17"/>
              </w:rPr>
              <w:t>zostało zaksięgowane przez DK?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7204094E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FE5E8A7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1B171F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52F2E6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4A33" w:rsidRPr="002C29AE" w14:paraId="02B4EFF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57E72D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IX. </w:t>
            </w:r>
            <w:r w:rsidRPr="002C29AE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54C6119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2E35B4F4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D6BC94F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6BF48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C4A33" w:rsidRPr="002C29AE" w14:paraId="03E2AFC5" w14:textId="77777777" w:rsidTr="00C26DC1">
        <w:trPr>
          <w:trHeight w:val="819"/>
        </w:trPr>
        <w:tc>
          <w:tcPr>
            <w:tcW w:w="7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67BE02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0F151A9" w14:textId="77777777" w:rsidR="008C4A33" w:rsidRPr="002C29AE" w:rsidRDefault="008C4A33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4D67F6A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17"/>
                <w:szCs w:val="17"/>
              </w:rPr>
            </w:pPr>
          </w:p>
        </w:tc>
      </w:tr>
      <w:tr w:rsidR="008C4A33" w:rsidRPr="002C29AE" w14:paraId="13133E0C" w14:textId="77777777" w:rsidTr="00C26DC1">
        <w:trPr>
          <w:trHeight w:val="386"/>
        </w:trPr>
        <w:tc>
          <w:tcPr>
            <w:tcW w:w="70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DDD21" w14:textId="77777777" w:rsidR="008C4A33" w:rsidRPr="002C29AE" w:rsidRDefault="008C4A33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98F62F" w14:textId="77777777" w:rsidR="008C4A33" w:rsidRPr="00D947BC" w:rsidRDefault="008C4A33" w:rsidP="00C26DC1">
            <w:pPr>
              <w:jc w:val="center"/>
              <w:rPr>
                <w:sz w:val="17"/>
                <w:szCs w:val="17"/>
              </w:rPr>
            </w:pPr>
            <w:r w:rsidRPr="00D947BC">
              <w:rPr>
                <w:sz w:val="16"/>
                <w:szCs w:val="16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C292F95" w14:textId="77777777" w:rsidR="008C4A33" w:rsidRPr="00D947BC" w:rsidRDefault="008C4A33" w:rsidP="00C26DC1">
            <w:pPr>
              <w:jc w:val="center"/>
              <w:rPr>
                <w:sz w:val="16"/>
                <w:szCs w:val="16"/>
              </w:rPr>
            </w:pPr>
            <w:r w:rsidRPr="00D947BC">
              <w:rPr>
                <w:sz w:val="16"/>
                <w:szCs w:val="16"/>
              </w:rPr>
              <w:t>Data i dane systemowe identyfikujące osobę księgującą</w:t>
            </w:r>
          </w:p>
        </w:tc>
      </w:tr>
    </w:tbl>
    <w:p w14:paraId="644020CF" w14:textId="77777777" w:rsidR="008C4A33" w:rsidRPr="002C29AE" w:rsidRDefault="008C4A33" w:rsidP="008C4A33">
      <w:pPr>
        <w:pStyle w:val="Nagwek3"/>
        <w:ind w:left="1225"/>
        <w:rPr>
          <w:sz w:val="22"/>
        </w:rPr>
        <w:sectPr w:rsidR="008C4A33" w:rsidRPr="002C29AE" w:rsidSect="00DF5670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471AF5AC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A33"/>
    <w:rsid w:val="00052A14"/>
    <w:rsid w:val="008C4A33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96CFA"/>
  <w15:chartTrackingRefBased/>
  <w15:docId w15:val="{70A479E7-9394-4D1E-960F-AA705EAE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8C4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3">
    <w:name w:val="Nagłówek3"/>
    <w:basedOn w:val="Normal"/>
    <w:rsid w:val="008C4A33"/>
    <w:pPr>
      <w:spacing w:before="240"/>
    </w:pPr>
    <w:rPr>
      <w:sz w:val="26"/>
    </w:rPr>
  </w:style>
  <w:style w:type="paragraph" w:customStyle="1" w:styleId="Nagwek4">
    <w:name w:val="Nagłówek4"/>
    <w:basedOn w:val="Normal"/>
    <w:rsid w:val="008C4A33"/>
    <w:p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8C4A33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4256987-D560-4AC3-9F9C-0E517BA085D0}"/>
</file>

<file path=customXml/itemProps2.xml><?xml version="1.0" encoding="utf-8"?>
<ds:datastoreItem xmlns:ds="http://schemas.openxmlformats.org/officeDocument/2006/customXml" ds:itemID="{A98130BB-E9FA-4302-B94D-AE2EE80DC455}"/>
</file>

<file path=customXml/itemProps3.xml><?xml version="1.0" encoding="utf-8"?>
<ds:datastoreItem xmlns:ds="http://schemas.openxmlformats.org/officeDocument/2006/customXml" ds:itemID="{00D121AA-8B23-45D5-956E-8F15A614B2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1482</Characters>
  <Application>Microsoft Office Word</Application>
  <DocSecurity>0</DocSecurity>
  <Lines>12</Lines>
  <Paragraphs>3</Paragraphs>
  <ScaleCrop>false</ScaleCrop>
  <Company>KPMG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2022-10-13T13:29:00Z</dcterms:created>
  <dcterms:modified xsi:type="dcterms:W3CDTF">2022-10-13T13:29:00Z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